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34" w:rsidRPr="00677E86" w:rsidRDefault="00A60734" w:rsidP="00A60734">
      <w:pPr>
        <w:pStyle w:val="paragraph"/>
        <w:spacing w:before="0" w:beforeAutospacing="0" w:after="0" w:afterAutospacing="0"/>
        <w:textAlignment w:val="baseline"/>
        <w:rPr>
          <w:rFonts w:asciiTheme="minorHAnsi" w:hAnsiTheme="minorHAnsi" w:cstheme="minorHAnsi"/>
          <w:color w:val="C00000"/>
          <w:lang w:val="nl-BE"/>
        </w:rPr>
      </w:pP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C00000"/>
          <w:u w:val="single"/>
          <w:lang w:val="nl-BE"/>
        </w:rPr>
      </w:pPr>
    </w:p>
    <w:p w:rsidR="00A60734" w:rsidRPr="00677E86" w:rsidRDefault="00A60734" w:rsidP="00A60734">
      <w:pPr>
        <w:pStyle w:val="paragraph"/>
        <w:spacing w:before="0" w:beforeAutospacing="0" w:after="0" w:afterAutospacing="0"/>
        <w:textAlignment w:val="baseline"/>
        <w:rPr>
          <w:rStyle w:val="eop"/>
          <w:rFonts w:asciiTheme="minorHAnsi" w:hAnsiTheme="minorHAnsi" w:cstheme="minorHAnsi"/>
          <w:b/>
          <w:color w:val="359B66"/>
          <w:lang w:val="nl-BE"/>
        </w:rPr>
      </w:pPr>
      <w:r w:rsidRPr="00677E86">
        <w:rPr>
          <w:rStyle w:val="eop"/>
          <w:rFonts w:asciiTheme="minorHAnsi" w:hAnsiTheme="minorHAnsi" w:cstheme="minorHAnsi"/>
          <w:color w:val="262626"/>
          <w:lang w:val="nl-BE"/>
        </w:rPr>
        <w:t> </w:t>
      </w:r>
      <w:r w:rsidRPr="00677E86">
        <w:rPr>
          <w:rStyle w:val="normaltextrun"/>
          <w:rFonts w:asciiTheme="minorHAnsi" w:hAnsiTheme="minorHAnsi" w:cstheme="minorHAnsi"/>
          <w:b/>
          <w:color w:val="359B66"/>
          <w:lang w:val="nl-BE"/>
        </w:rPr>
        <w:t>Het leersteuncentrum (LSC)</w:t>
      </w:r>
      <w:r w:rsidRPr="00677E86">
        <w:rPr>
          <w:rStyle w:val="eop"/>
          <w:rFonts w:asciiTheme="minorHAnsi" w:hAnsiTheme="minorHAnsi" w:cstheme="minorHAnsi"/>
          <w:b/>
          <w:color w:val="359B66"/>
          <w:lang w:val="nl-BE"/>
        </w:rPr>
        <w:t> </w:t>
      </w:r>
    </w:p>
    <w:p w:rsidR="00A60734" w:rsidRPr="00677E86" w:rsidRDefault="00A60734" w:rsidP="00A60734">
      <w:pPr>
        <w:pStyle w:val="paragraph"/>
        <w:spacing w:before="0" w:beforeAutospacing="0" w:after="0" w:afterAutospacing="0"/>
        <w:textAlignment w:val="baseline"/>
        <w:rPr>
          <w:rFonts w:asciiTheme="minorHAnsi" w:hAnsiTheme="minorHAnsi" w:cstheme="minorHAnsi"/>
          <w:color w:val="262626"/>
          <w:sz w:val="18"/>
          <w:szCs w:val="18"/>
          <w:lang w:val="nl-BE"/>
        </w:rPr>
      </w:pP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 xml:space="preserve">Het leersteuncentrum biedt leersteun aan de school op basis van de ondersteuningsbehoeften van leerlingen, leraren en het schoolteam met een maximaal effect op de klasvloer. </w:t>
      </w: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 xml:space="preserve">Leersteun is ondersteuning die de maximale ontplooiing, leerwinst, welbevinden, zelfredzaamheid en volwaardige participatie van jouw kind bevordert en die de competenties van leraren versterkt in het begeleiden van leerlingen met specifieke onderwijsbehoeften. </w:t>
      </w: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p>
    <w:p w:rsidR="00A60734" w:rsidRPr="00677E86" w:rsidRDefault="00A60734" w:rsidP="00A60734">
      <w:pPr>
        <w:pStyle w:val="paragraph"/>
        <w:spacing w:before="0" w:beforeAutospacing="0" w:after="0" w:afterAutospacing="0"/>
        <w:textAlignment w:val="baseline"/>
        <w:rPr>
          <w:rStyle w:val="eop"/>
          <w:rFonts w:asciiTheme="minorHAnsi" w:hAnsiTheme="minorHAnsi" w:cstheme="minorHAnsi"/>
          <w:color w:val="262626"/>
          <w:lang w:val="nl-BE"/>
        </w:rPr>
      </w:pPr>
      <w:r w:rsidRPr="00677E86">
        <w:rPr>
          <w:rStyle w:val="normaltextrun"/>
          <w:rFonts w:asciiTheme="minorHAnsi" w:hAnsiTheme="minorHAnsi" w:cstheme="minorHAnsi"/>
          <w:color w:val="262626"/>
          <w:lang w:val="nl-BE"/>
        </w:rPr>
        <w:t>Leersteun zet in op het creëren van een inclusieve klaspraktijk en inclusieve schoolcultuur.</w:t>
      </w:r>
      <w:r w:rsidRPr="00677E86">
        <w:rPr>
          <w:rStyle w:val="eop"/>
          <w:rFonts w:asciiTheme="minorHAnsi" w:hAnsiTheme="minorHAnsi" w:cstheme="minorHAnsi"/>
          <w:color w:val="262626"/>
          <w:lang w:val="nl-BE"/>
        </w:rPr>
        <w:t> </w:t>
      </w:r>
    </w:p>
    <w:p w:rsidR="00A60734" w:rsidRPr="00677E86" w:rsidRDefault="00A60734" w:rsidP="00A60734">
      <w:pPr>
        <w:pStyle w:val="paragraph"/>
        <w:spacing w:before="0" w:beforeAutospacing="0" w:after="0" w:afterAutospacing="0"/>
        <w:textAlignment w:val="baseline"/>
        <w:rPr>
          <w:rFonts w:asciiTheme="minorHAnsi" w:hAnsiTheme="minorHAnsi" w:cstheme="minorHAnsi"/>
          <w:color w:val="262626"/>
          <w:sz w:val="18"/>
          <w:szCs w:val="18"/>
          <w:lang w:val="nl-BE"/>
        </w:rPr>
      </w:pP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Onze</w:t>
      </w:r>
      <w:r w:rsidR="003376AD" w:rsidRPr="00677E86">
        <w:rPr>
          <w:rStyle w:val="normaltextrun"/>
          <w:rFonts w:asciiTheme="minorHAnsi" w:hAnsiTheme="minorHAnsi" w:cstheme="minorHAnsi"/>
          <w:color w:val="262626"/>
          <w:lang w:val="nl-BE"/>
        </w:rPr>
        <w:t xml:space="preserve"> school is aangesloten bij het </w:t>
      </w:r>
      <w:r w:rsidR="003376AD" w:rsidRPr="00677E86">
        <w:rPr>
          <w:rStyle w:val="normaltextrun"/>
          <w:rFonts w:asciiTheme="minorHAnsi" w:hAnsiTheme="minorHAnsi" w:cstheme="minorHAnsi"/>
          <w:b/>
          <w:color w:val="359B66"/>
          <w:lang w:val="nl-BE"/>
        </w:rPr>
        <w:t>L</w:t>
      </w:r>
      <w:r w:rsidRPr="00677E86">
        <w:rPr>
          <w:rStyle w:val="normaltextrun"/>
          <w:rFonts w:asciiTheme="minorHAnsi" w:hAnsiTheme="minorHAnsi" w:cstheme="minorHAnsi"/>
          <w:b/>
          <w:color w:val="359B66"/>
          <w:lang w:val="nl-BE"/>
        </w:rPr>
        <w:t xml:space="preserve">eersteuncentrum </w:t>
      </w:r>
      <w:r w:rsidRPr="00677E86">
        <w:rPr>
          <w:rStyle w:val="contentcontrolboundarysink"/>
          <w:rFonts w:asciiTheme="minorHAnsi" w:hAnsiTheme="minorHAnsi" w:cstheme="minorHAnsi"/>
          <w:b/>
          <w:color w:val="359B66"/>
          <w:lang w:val="nl-BE"/>
        </w:rPr>
        <w:t>​</w:t>
      </w:r>
      <w:r w:rsidRPr="00677E86">
        <w:rPr>
          <w:rStyle w:val="normaltextrun"/>
          <w:rFonts w:asciiTheme="minorHAnsi" w:hAnsiTheme="minorHAnsi" w:cstheme="minorHAnsi"/>
          <w:b/>
          <w:color w:val="359B66"/>
          <w:lang w:val="nl-BE"/>
        </w:rPr>
        <w:t>Kempen vzw</w:t>
      </w:r>
      <w:r w:rsidRPr="00677E86">
        <w:rPr>
          <w:rStyle w:val="contentcontrolboundarysink"/>
          <w:rFonts w:asciiTheme="minorHAnsi" w:hAnsiTheme="minorHAnsi" w:cstheme="minorHAnsi"/>
          <w:b/>
          <w:color w:val="359B66"/>
          <w:lang w:val="nl-BE"/>
        </w:rPr>
        <w:t>​</w:t>
      </w:r>
      <w:r w:rsidRPr="00677E86">
        <w:rPr>
          <w:rStyle w:val="normaltextrun"/>
          <w:rFonts w:asciiTheme="minorHAnsi" w:hAnsiTheme="minorHAnsi" w:cstheme="minorHAnsi"/>
          <w:b/>
          <w:color w:val="359B66"/>
          <w:lang w:val="nl-BE"/>
        </w:rPr>
        <w:t>.</w:t>
      </w:r>
      <w:r w:rsidRPr="00677E86">
        <w:rPr>
          <w:rStyle w:val="normaltextrun"/>
          <w:rFonts w:asciiTheme="minorHAnsi" w:hAnsiTheme="minorHAnsi" w:cstheme="minorHAnsi"/>
          <w:color w:val="38A26A"/>
          <w:lang w:val="nl-BE"/>
        </w:rPr>
        <w:t xml:space="preserve"> </w:t>
      </w: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p>
    <w:p w:rsidR="00A60734" w:rsidRPr="00677E86" w:rsidRDefault="00A60734" w:rsidP="00A60734">
      <w:pPr>
        <w:pStyle w:val="paragraph"/>
        <w:spacing w:before="0" w:beforeAutospacing="0" w:after="0" w:afterAutospacing="0"/>
        <w:textAlignment w:val="baseline"/>
        <w:rPr>
          <w:rStyle w:val="eop"/>
          <w:rFonts w:asciiTheme="minorHAnsi" w:hAnsiTheme="minorHAnsi" w:cstheme="minorHAnsi"/>
          <w:color w:val="262626"/>
          <w:lang w:val="nl-BE"/>
        </w:rPr>
      </w:pPr>
      <w:r w:rsidRPr="00677E86">
        <w:rPr>
          <w:rStyle w:val="normaltextrun"/>
          <w:rFonts w:asciiTheme="minorHAnsi" w:hAnsiTheme="minorHAnsi" w:cstheme="minorHAnsi"/>
          <w:color w:val="262626"/>
          <w:lang w:val="nl-BE"/>
        </w:rPr>
        <w:t>Dit leersteuncentrum biedt leersteun aan voor type basisaanbod, type 2, type 3, type 4, type 7 en type 9.</w:t>
      </w:r>
      <w:r w:rsidRPr="00677E86">
        <w:rPr>
          <w:rStyle w:val="contentcontrolboundarysink"/>
          <w:rFonts w:asciiTheme="minorHAnsi" w:hAnsiTheme="minorHAnsi" w:cstheme="minorHAnsi"/>
          <w:color w:val="262626"/>
          <w:lang w:val="nl-BE"/>
        </w:rPr>
        <w:t>​</w:t>
      </w:r>
      <w:r w:rsidR="003376AD" w:rsidRPr="00677E86">
        <w:rPr>
          <w:rStyle w:val="contentcontrolboundarysink"/>
          <w:rFonts w:asciiTheme="minorHAnsi" w:hAnsiTheme="minorHAnsi" w:cstheme="minorHAnsi"/>
          <w:color w:val="262626"/>
          <w:lang w:val="nl-BE"/>
        </w:rPr>
        <w:t xml:space="preserve"> </w:t>
      </w:r>
      <w:r w:rsidRPr="00677E86">
        <w:rPr>
          <w:rStyle w:val="normaltextrun"/>
          <w:rFonts w:asciiTheme="minorHAnsi" w:hAnsiTheme="minorHAnsi" w:cstheme="minorHAnsi"/>
          <w:color w:val="262626"/>
          <w:lang w:val="nl-BE"/>
        </w:rPr>
        <w:t xml:space="preserve">Voor type </w:t>
      </w:r>
      <w:r w:rsidRPr="00677E86">
        <w:rPr>
          <w:rStyle w:val="contentcontrolboundarysink"/>
          <w:rFonts w:asciiTheme="minorHAnsi" w:hAnsiTheme="minorHAnsi" w:cstheme="minorHAnsi"/>
          <w:color w:val="262626"/>
          <w:lang w:val="nl-BE"/>
        </w:rPr>
        <w:t>​</w:t>
      </w:r>
      <w:r w:rsidRPr="00677E86">
        <w:rPr>
          <w:rStyle w:val="normaltextrun"/>
          <w:rFonts w:asciiTheme="minorHAnsi" w:hAnsiTheme="minorHAnsi" w:cstheme="minorHAnsi"/>
          <w:color w:val="262626"/>
          <w:lang w:val="nl-BE"/>
        </w:rPr>
        <w:t>6</w:t>
      </w:r>
      <w:r w:rsidRPr="00677E86">
        <w:rPr>
          <w:rStyle w:val="contentcontrolboundarysink"/>
          <w:rFonts w:asciiTheme="minorHAnsi" w:hAnsiTheme="minorHAnsi" w:cstheme="minorHAnsi"/>
          <w:color w:val="262626"/>
          <w:lang w:val="nl-BE"/>
        </w:rPr>
        <w:t>​</w:t>
      </w:r>
      <w:r w:rsidRPr="00677E86">
        <w:rPr>
          <w:rStyle w:val="normaltextrun"/>
          <w:rFonts w:asciiTheme="minorHAnsi" w:hAnsiTheme="minorHAnsi" w:cstheme="minorHAnsi"/>
          <w:color w:val="262626"/>
          <w:lang w:val="nl-BE"/>
        </w:rPr>
        <w:t xml:space="preserve"> (visuele beperking) werkt dit leersteuncentrum structureel samen met het specifiek leersteuncentrum </w:t>
      </w:r>
      <w:r w:rsidRPr="00677E86">
        <w:rPr>
          <w:rStyle w:val="contentcontrolboundarysink"/>
          <w:rFonts w:asciiTheme="minorHAnsi" w:hAnsiTheme="minorHAnsi" w:cstheme="minorHAnsi"/>
          <w:color w:val="262626"/>
          <w:lang w:val="nl-BE"/>
        </w:rPr>
        <w:t>​</w:t>
      </w:r>
      <w:r w:rsidRPr="00677E86">
        <w:rPr>
          <w:rStyle w:val="normaltextrun"/>
          <w:rFonts w:asciiTheme="minorHAnsi" w:hAnsiTheme="minorHAnsi" w:cstheme="minorHAnsi"/>
          <w:color w:val="262626"/>
          <w:lang w:val="nl-BE"/>
        </w:rPr>
        <w:t xml:space="preserve">467 (Windekind – Ganspoel – K.I. </w:t>
      </w:r>
      <w:proofErr w:type="spellStart"/>
      <w:r w:rsidRPr="00677E86">
        <w:rPr>
          <w:rStyle w:val="normaltextrun"/>
          <w:rFonts w:asciiTheme="minorHAnsi" w:hAnsiTheme="minorHAnsi" w:cstheme="minorHAnsi"/>
          <w:color w:val="262626"/>
          <w:lang w:val="nl-BE"/>
        </w:rPr>
        <w:t>Woluwe</w:t>
      </w:r>
      <w:proofErr w:type="spellEnd"/>
      <w:r w:rsidRPr="00677E86">
        <w:rPr>
          <w:rStyle w:val="normaltextrun"/>
          <w:rFonts w:asciiTheme="minorHAnsi" w:hAnsiTheme="minorHAnsi" w:cstheme="minorHAnsi"/>
          <w:color w:val="262626"/>
          <w:lang w:val="nl-BE"/>
        </w:rPr>
        <w:t>)</w:t>
      </w:r>
      <w:r w:rsidRPr="00677E86">
        <w:rPr>
          <w:rStyle w:val="contentcontrolboundarysink"/>
          <w:rFonts w:asciiTheme="minorHAnsi" w:hAnsiTheme="minorHAnsi" w:cstheme="minorHAnsi"/>
          <w:color w:val="262626"/>
          <w:lang w:val="nl-BE"/>
        </w:rPr>
        <w:t>​</w:t>
      </w:r>
      <w:r w:rsidRPr="00677E86">
        <w:rPr>
          <w:rStyle w:val="eop"/>
          <w:rFonts w:asciiTheme="minorHAnsi" w:hAnsiTheme="minorHAnsi" w:cstheme="minorHAnsi"/>
          <w:color w:val="262626"/>
          <w:lang w:val="nl-BE"/>
        </w:rPr>
        <w:t> </w:t>
      </w:r>
    </w:p>
    <w:p w:rsidR="00A60734" w:rsidRPr="00677E86" w:rsidRDefault="00A60734" w:rsidP="00A60734">
      <w:pPr>
        <w:pStyle w:val="paragraph"/>
        <w:spacing w:before="0" w:beforeAutospacing="0" w:after="0" w:afterAutospacing="0"/>
        <w:textAlignment w:val="baseline"/>
        <w:rPr>
          <w:rFonts w:asciiTheme="minorHAnsi" w:hAnsiTheme="minorHAnsi" w:cstheme="minorHAnsi"/>
          <w:color w:val="262626"/>
          <w:sz w:val="18"/>
          <w:szCs w:val="18"/>
          <w:lang w:val="nl-BE"/>
        </w:rPr>
      </w:pPr>
    </w:p>
    <w:p w:rsidR="00A60734" w:rsidRPr="00677E86" w:rsidRDefault="00A60734" w:rsidP="00A60734">
      <w:pPr>
        <w:pStyle w:val="paragraph"/>
        <w:spacing w:before="0" w:beforeAutospacing="0" w:after="0" w:afterAutospacing="0"/>
        <w:textAlignment w:val="baseline"/>
        <w:rPr>
          <w:rStyle w:val="eop"/>
          <w:rFonts w:asciiTheme="minorHAnsi" w:hAnsiTheme="minorHAnsi" w:cstheme="minorHAnsi"/>
          <w:color w:val="262626"/>
          <w:lang w:val="nl-BE"/>
        </w:rPr>
      </w:pPr>
      <w:r w:rsidRPr="00677E86">
        <w:rPr>
          <w:rStyle w:val="normaltextrun"/>
          <w:rFonts w:asciiTheme="minorHAnsi" w:hAnsiTheme="minorHAnsi" w:cstheme="minorHAnsi"/>
          <w:color w:val="262626"/>
          <w:lang w:val="nl-BE"/>
        </w:rPr>
        <w:t>De school kan leersteun aanvragen voor alle leerlingen die beschikken over een GC-verslag, een OV4-verslag of IAC-verslag. Zo’n verslag wordt opgemaakt door het CLB in overleg met de school en ouders.</w:t>
      </w:r>
      <w:r w:rsidRPr="00677E86">
        <w:rPr>
          <w:rStyle w:val="eop"/>
          <w:rFonts w:asciiTheme="minorHAnsi" w:hAnsiTheme="minorHAnsi" w:cstheme="minorHAnsi"/>
          <w:color w:val="262626"/>
          <w:lang w:val="nl-BE"/>
        </w:rPr>
        <w:t> </w:t>
      </w:r>
    </w:p>
    <w:p w:rsidR="00A60734" w:rsidRPr="00677E86" w:rsidRDefault="00A60734" w:rsidP="00A60734">
      <w:pPr>
        <w:pStyle w:val="paragraph"/>
        <w:spacing w:before="0" w:beforeAutospacing="0" w:after="0" w:afterAutospacing="0"/>
        <w:textAlignment w:val="baseline"/>
        <w:rPr>
          <w:rFonts w:asciiTheme="minorHAnsi" w:hAnsiTheme="minorHAnsi" w:cstheme="minorHAnsi"/>
          <w:color w:val="262626"/>
          <w:sz w:val="18"/>
          <w:szCs w:val="18"/>
          <w:lang w:val="nl-BE"/>
        </w:rPr>
      </w:pP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 xml:space="preserve">De leerondersteuner komt naar de school. </w:t>
      </w: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 xml:space="preserve">Hij/zij kan je kind, de leraar en/of het hele schoolteam ondersteunen. </w:t>
      </w: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 xml:space="preserve">Het leersteuncentrum geeft het leersteuntraject van je kind vorm in overleg met de school, jou als ouder en waar mogelijk je kind zelf. </w:t>
      </w:r>
    </w:p>
    <w:p w:rsidR="00A60734" w:rsidRPr="00677E86" w:rsidRDefault="00A60734" w:rsidP="00A60734">
      <w:pPr>
        <w:pStyle w:val="paragraph"/>
        <w:spacing w:before="0" w:beforeAutospacing="0" w:after="0" w:afterAutospacing="0"/>
        <w:textAlignment w:val="baseline"/>
        <w:rPr>
          <w:rStyle w:val="eop"/>
          <w:rFonts w:asciiTheme="minorHAnsi" w:hAnsiTheme="minorHAnsi" w:cstheme="minorHAnsi"/>
          <w:color w:val="262626"/>
          <w:lang w:val="nl-BE"/>
        </w:rPr>
      </w:pPr>
      <w:r w:rsidRPr="00677E86">
        <w:rPr>
          <w:rStyle w:val="normaltextrun"/>
          <w:rFonts w:asciiTheme="minorHAnsi" w:hAnsiTheme="minorHAnsi" w:cstheme="minorHAnsi"/>
          <w:color w:val="262626"/>
          <w:lang w:val="nl-BE"/>
        </w:rPr>
        <w:t>Het CLB kan hierbij betrokken worden als dat nodig zou zijn.</w:t>
      </w:r>
      <w:r w:rsidRPr="00677E86">
        <w:rPr>
          <w:rStyle w:val="eop"/>
          <w:rFonts w:asciiTheme="minorHAnsi" w:hAnsiTheme="minorHAnsi" w:cstheme="minorHAnsi"/>
          <w:color w:val="262626"/>
          <w:lang w:val="nl-BE"/>
        </w:rPr>
        <w:t> </w:t>
      </w:r>
    </w:p>
    <w:p w:rsidR="00A60734" w:rsidRPr="00677E86" w:rsidRDefault="00A60734" w:rsidP="00A60734">
      <w:pPr>
        <w:pStyle w:val="paragraph"/>
        <w:spacing w:before="0" w:beforeAutospacing="0" w:after="0" w:afterAutospacing="0"/>
        <w:textAlignment w:val="baseline"/>
        <w:rPr>
          <w:rFonts w:asciiTheme="minorHAnsi" w:hAnsiTheme="minorHAnsi" w:cstheme="minorHAnsi"/>
          <w:color w:val="262626"/>
          <w:sz w:val="18"/>
          <w:szCs w:val="18"/>
          <w:lang w:val="nl-BE"/>
        </w:rPr>
      </w:pPr>
    </w:p>
    <w:p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677E86">
        <w:rPr>
          <w:rStyle w:val="normaltextrun"/>
          <w:rFonts w:asciiTheme="minorHAnsi" w:hAnsiTheme="minorHAnsi" w:cstheme="minorHAnsi"/>
          <w:color w:val="262626"/>
          <w:lang w:val="nl-BE"/>
        </w:rPr>
        <w:t xml:space="preserve">Voor algemene vragen, onduidelijkheden, </w:t>
      </w:r>
      <w:r w:rsidR="00677E86">
        <w:rPr>
          <w:rStyle w:val="normaltextrun"/>
          <w:rFonts w:asciiTheme="minorHAnsi" w:hAnsiTheme="minorHAnsi" w:cstheme="minorHAnsi"/>
          <w:color w:val="262626"/>
          <w:lang w:val="nl-BE"/>
        </w:rPr>
        <w:t>bezorgdheden</w:t>
      </w:r>
      <w:r w:rsidRPr="00677E86">
        <w:rPr>
          <w:rStyle w:val="normaltextrun"/>
          <w:rFonts w:asciiTheme="minorHAnsi" w:hAnsiTheme="minorHAnsi" w:cstheme="minorHAnsi"/>
          <w:color w:val="262626"/>
          <w:lang w:val="nl-BE"/>
        </w:rPr>
        <w:t xml:space="preserve">, … kan u terecht bij het leersteuncentrum zelf. </w:t>
      </w:r>
    </w:p>
    <w:p w:rsidR="00677E86" w:rsidRDefault="00677E86"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p>
    <w:p w:rsidR="00A60734" w:rsidRPr="00337852" w:rsidRDefault="00677E86" w:rsidP="00A60734">
      <w:pPr>
        <w:pStyle w:val="paragraph"/>
        <w:spacing w:before="0" w:beforeAutospacing="0" w:after="0" w:afterAutospacing="0"/>
        <w:textAlignment w:val="baseline"/>
        <w:rPr>
          <w:rStyle w:val="normaltextrun"/>
          <w:rFonts w:asciiTheme="minorHAnsi" w:hAnsiTheme="minorHAnsi" w:cstheme="minorHAnsi"/>
          <w:color w:val="262626"/>
        </w:rPr>
      </w:pPr>
      <w:r>
        <w:rPr>
          <w:rFonts w:cstheme="minorHAnsi"/>
          <w:noProof/>
        </w:rPr>
        <w:drawing>
          <wp:inline distT="0" distB="0" distL="0" distR="0" wp14:anchorId="24F2C32F" wp14:editId="10369AF3">
            <wp:extent cx="2481580" cy="115824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1580" cy="1158240"/>
                    </a:xfrm>
                    <a:prstGeom prst="rect">
                      <a:avLst/>
                    </a:prstGeom>
                    <a:noFill/>
                  </pic:spPr>
                </pic:pic>
              </a:graphicData>
            </a:graphic>
          </wp:inline>
        </w:drawing>
      </w:r>
      <w:bookmarkStart w:id="0" w:name="_GoBack"/>
      <w:bookmarkEnd w:id="0"/>
      <w:r w:rsidR="00A60734" w:rsidRPr="00337852">
        <w:rPr>
          <w:rStyle w:val="normaltextrun"/>
          <w:rFonts w:asciiTheme="minorHAnsi" w:hAnsiTheme="minorHAnsi" w:cstheme="minorHAnsi"/>
          <w:color w:val="262626"/>
        </w:rPr>
        <w:br/>
      </w:r>
      <w:r w:rsidR="003376AD" w:rsidRPr="00337852">
        <w:rPr>
          <w:rStyle w:val="normaltextrun"/>
          <w:rFonts w:asciiTheme="minorHAnsi" w:hAnsiTheme="minorHAnsi" w:cstheme="minorHAnsi"/>
          <w:color w:val="262626"/>
        </w:rPr>
        <w:t xml:space="preserve">tel: </w:t>
      </w:r>
      <w:r w:rsidR="00A60734" w:rsidRPr="00337852">
        <w:rPr>
          <w:rStyle w:val="normaltextrun"/>
          <w:rFonts w:asciiTheme="minorHAnsi" w:hAnsiTheme="minorHAnsi" w:cstheme="minorHAnsi"/>
          <w:color w:val="262626"/>
        </w:rPr>
        <w:t>0472/ 12 36 64</w:t>
      </w:r>
    </w:p>
    <w:p w:rsidR="00A60734" w:rsidRPr="00677E86" w:rsidRDefault="003376AD" w:rsidP="00A60734">
      <w:pPr>
        <w:pStyle w:val="paragraph"/>
        <w:spacing w:before="0" w:beforeAutospacing="0" w:after="0" w:afterAutospacing="0"/>
        <w:textAlignment w:val="baseline"/>
        <w:rPr>
          <w:rStyle w:val="normaltextrun"/>
          <w:rFonts w:asciiTheme="minorHAnsi" w:hAnsiTheme="minorHAnsi" w:cstheme="minorHAnsi"/>
          <w:color w:val="359B66"/>
        </w:rPr>
      </w:pPr>
      <w:r w:rsidRPr="00677E86">
        <w:rPr>
          <w:rStyle w:val="normaltextrun"/>
          <w:rFonts w:asciiTheme="minorHAnsi" w:hAnsiTheme="minorHAnsi" w:cstheme="minorHAnsi"/>
        </w:rPr>
        <w:t>mail</w:t>
      </w:r>
      <w:r w:rsidRPr="00677E86">
        <w:rPr>
          <w:rStyle w:val="normaltextrun"/>
          <w:rFonts w:asciiTheme="minorHAnsi" w:hAnsiTheme="minorHAnsi" w:cstheme="minorHAnsi"/>
          <w:color w:val="38A26A"/>
        </w:rPr>
        <w:t xml:space="preserve">: </w:t>
      </w:r>
      <w:hyperlink r:id="rId5" w:history="1">
        <w:r w:rsidR="00A60734" w:rsidRPr="00E731C3">
          <w:rPr>
            <w:rStyle w:val="Hyperlink"/>
            <w:rFonts w:asciiTheme="minorHAnsi" w:hAnsiTheme="minorHAnsi" w:cstheme="minorHAnsi"/>
            <w:color w:val="00B050"/>
          </w:rPr>
          <w:t>info@lsc-kempen.be</w:t>
        </w:r>
      </w:hyperlink>
    </w:p>
    <w:p w:rsidR="00A60734" w:rsidRPr="00677E86" w:rsidRDefault="003376AD" w:rsidP="00A60734">
      <w:pPr>
        <w:pStyle w:val="paragraph"/>
        <w:spacing w:before="0" w:beforeAutospacing="0" w:after="0" w:afterAutospacing="0"/>
        <w:textAlignment w:val="baseline"/>
        <w:rPr>
          <w:rStyle w:val="normaltextrun"/>
          <w:rFonts w:asciiTheme="minorHAnsi" w:hAnsiTheme="minorHAnsi" w:cstheme="minorHAnsi"/>
          <w:color w:val="38A26A"/>
          <w:lang w:val="nl-BE"/>
        </w:rPr>
      </w:pPr>
      <w:r w:rsidRPr="00677E86">
        <w:rPr>
          <w:rStyle w:val="normaltextrun"/>
          <w:rFonts w:asciiTheme="minorHAnsi" w:hAnsiTheme="minorHAnsi" w:cstheme="minorHAnsi"/>
        </w:rPr>
        <w:t>website:</w:t>
      </w:r>
      <w:r w:rsidRPr="00677E86">
        <w:rPr>
          <w:rStyle w:val="normaltextrun"/>
          <w:rFonts w:asciiTheme="minorHAnsi" w:hAnsiTheme="minorHAnsi" w:cstheme="minorHAnsi"/>
          <w:color w:val="359B66"/>
        </w:rPr>
        <w:t xml:space="preserve"> </w:t>
      </w:r>
      <w:hyperlink r:id="rId6" w:history="1">
        <w:r w:rsidR="00E731C3" w:rsidRPr="00E731C3">
          <w:rPr>
            <w:rStyle w:val="Hyperlink"/>
            <w:rFonts w:asciiTheme="minorHAnsi" w:hAnsiTheme="minorHAnsi" w:cstheme="minorHAnsi"/>
            <w:color w:val="00B050"/>
          </w:rPr>
          <w:t>www.lsc-kempen.be</w:t>
        </w:r>
      </w:hyperlink>
    </w:p>
    <w:p w:rsidR="00E26260" w:rsidRPr="00677E86" w:rsidRDefault="00E26260">
      <w:pPr>
        <w:rPr>
          <w:rFonts w:cstheme="minorHAnsi"/>
        </w:rPr>
      </w:pPr>
    </w:p>
    <w:sectPr w:rsidR="00E26260" w:rsidRPr="00677E8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4"/>
    <w:rsid w:val="00137F45"/>
    <w:rsid w:val="003376AD"/>
    <w:rsid w:val="00337852"/>
    <w:rsid w:val="00677E86"/>
    <w:rsid w:val="009D0D3D"/>
    <w:rsid w:val="00A60734"/>
    <w:rsid w:val="00E26260"/>
    <w:rsid w:val="00E7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FA50"/>
  <w15:chartTrackingRefBased/>
  <w15:docId w15:val="{438AE6E9-D0D6-4ADD-8E2D-8D859026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60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A60734"/>
  </w:style>
  <w:style w:type="character" w:customStyle="1" w:styleId="normaltextrun">
    <w:name w:val="normaltextrun"/>
    <w:basedOn w:val="Standaardalinea-lettertype"/>
    <w:rsid w:val="00A60734"/>
  </w:style>
  <w:style w:type="character" w:customStyle="1" w:styleId="contentcontrolboundarysink">
    <w:name w:val="contentcontrolboundarysink"/>
    <w:basedOn w:val="Standaardalinea-lettertype"/>
    <w:rsid w:val="00A60734"/>
  </w:style>
  <w:style w:type="character" w:styleId="Hyperlink">
    <w:name w:val="Hyperlink"/>
    <w:basedOn w:val="Standaardalinea-lettertype"/>
    <w:uiPriority w:val="99"/>
    <w:unhideWhenUsed/>
    <w:rsid w:val="00A60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6444">
      <w:bodyDiv w:val="1"/>
      <w:marLeft w:val="0"/>
      <w:marRight w:val="0"/>
      <w:marTop w:val="0"/>
      <w:marBottom w:val="0"/>
      <w:divBdr>
        <w:top w:val="none" w:sz="0" w:space="0" w:color="auto"/>
        <w:left w:val="none" w:sz="0" w:space="0" w:color="auto"/>
        <w:bottom w:val="none" w:sz="0" w:space="0" w:color="auto"/>
        <w:right w:val="none" w:sz="0" w:space="0" w:color="auto"/>
      </w:divBdr>
      <w:divsChild>
        <w:div w:id="565144974">
          <w:marLeft w:val="0"/>
          <w:marRight w:val="0"/>
          <w:marTop w:val="0"/>
          <w:marBottom w:val="0"/>
          <w:divBdr>
            <w:top w:val="none" w:sz="0" w:space="0" w:color="auto"/>
            <w:left w:val="none" w:sz="0" w:space="0" w:color="auto"/>
            <w:bottom w:val="none" w:sz="0" w:space="0" w:color="auto"/>
            <w:right w:val="none" w:sz="0" w:space="0" w:color="auto"/>
          </w:divBdr>
        </w:div>
        <w:div w:id="173737191">
          <w:marLeft w:val="0"/>
          <w:marRight w:val="0"/>
          <w:marTop w:val="0"/>
          <w:marBottom w:val="0"/>
          <w:divBdr>
            <w:top w:val="none" w:sz="0" w:space="0" w:color="auto"/>
            <w:left w:val="none" w:sz="0" w:space="0" w:color="auto"/>
            <w:bottom w:val="none" w:sz="0" w:space="0" w:color="auto"/>
            <w:right w:val="none" w:sz="0" w:space="0" w:color="auto"/>
          </w:divBdr>
        </w:div>
        <w:div w:id="373121796">
          <w:marLeft w:val="0"/>
          <w:marRight w:val="0"/>
          <w:marTop w:val="0"/>
          <w:marBottom w:val="0"/>
          <w:divBdr>
            <w:top w:val="none" w:sz="0" w:space="0" w:color="auto"/>
            <w:left w:val="none" w:sz="0" w:space="0" w:color="auto"/>
            <w:bottom w:val="none" w:sz="0" w:space="0" w:color="auto"/>
            <w:right w:val="none" w:sz="0" w:space="0" w:color="auto"/>
          </w:divBdr>
        </w:div>
        <w:div w:id="1118372079">
          <w:marLeft w:val="0"/>
          <w:marRight w:val="0"/>
          <w:marTop w:val="0"/>
          <w:marBottom w:val="0"/>
          <w:divBdr>
            <w:top w:val="none" w:sz="0" w:space="0" w:color="auto"/>
            <w:left w:val="none" w:sz="0" w:space="0" w:color="auto"/>
            <w:bottom w:val="none" w:sz="0" w:space="0" w:color="auto"/>
            <w:right w:val="none" w:sz="0" w:space="0" w:color="auto"/>
          </w:divBdr>
        </w:div>
        <w:div w:id="1607687899">
          <w:marLeft w:val="0"/>
          <w:marRight w:val="0"/>
          <w:marTop w:val="0"/>
          <w:marBottom w:val="0"/>
          <w:divBdr>
            <w:top w:val="none" w:sz="0" w:space="0" w:color="auto"/>
            <w:left w:val="none" w:sz="0" w:space="0" w:color="auto"/>
            <w:bottom w:val="none" w:sz="0" w:space="0" w:color="auto"/>
            <w:right w:val="none" w:sz="0" w:space="0" w:color="auto"/>
          </w:divBdr>
        </w:div>
        <w:div w:id="567611569">
          <w:marLeft w:val="0"/>
          <w:marRight w:val="0"/>
          <w:marTop w:val="0"/>
          <w:marBottom w:val="0"/>
          <w:divBdr>
            <w:top w:val="none" w:sz="0" w:space="0" w:color="auto"/>
            <w:left w:val="none" w:sz="0" w:space="0" w:color="auto"/>
            <w:bottom w:val="none" w:sz="0" w:space="0" w:color="auto"/>
            <w:right w:val="none" w:sz="0" w:space="0" w:color="auto"/>
          </w:divBdr>
        </w:div>
        <w:div w:id="1941838196">
          <w:marLeft w:val="0"/>
          <w:marRight w:val="0"/>
          <w:marTop w:val="0"/>
          <w:marBottom w:val="0"/>
          <w:divBdr>
            <w:top w:val="none" w:sz="0" w:space="0" w:color="auto"/>
            <w:left w:val="none" w:sz="0" w:space="0" w:color="auto"/>
            <w:bottom w:val="none" w:sz="0" w:space="0" w:color="auto"/>
            <w:right w:val="none" w:sz="0" w:space="0" w:color="auto"/>
          </w:divBdr>
        </w:div>
        <w:div w:id="2129084334">
          <w:marLeft w:val="0"/>
          <w:marRight w:val="0"/>
          <w:marTop w:val="0"/>
          <w:marBottom w:val="0"/>
          <w:divBdr>
            <w:top w:val="none" w:sz="0" w:space="0" w:color="auto"/>
            <w:left w:val="none" w:sz="0" w:space="0" w:color="auto"/>
            <w:bottom w:val="none" w:sz="0" w:space="0" w:color="auto"/>
            <w:right w:val="none" w:sz="0" w:space="0" w:color="auto"/>
          </w:divBdr>
        </w:div>
        <w:div w:id="396632357">
          <w:marLeft w:val="0"/>
          <w:marRight w:val="0"/>
          <w:marTop w:val="0"/>
          <w:marBottom w:val="0"/>
          <w:divBdr>
            <w:top w:val="none" w:sz="0" w:space="0" w:color="auto"/>
            <w:left w:val="none" w:sz="0" w:space="0" w:color="auto"/>
            <w:bottom w:val="none" w:sz="0" w:space="0" w:color="auto"/>
            <w:right w:val="none" w:sz="0" w:space="0" w:color="auto"/>
          </w:divBdr>
        </w:div>
        <w:div w:id="598370337">
          <w:marLeft w:val="0"/>
          <w:marRight w:val="0"/>
          <w:marTop w:val="0"/>
          <w:marBottom w:val="0"/>
          <w:divBdr>
            <w:top w:val="none" w:sz="0" w:space="0" w:color="auto"/>
            <w:left w:val="none" w:sz="0" w:space="0" w:color="auto"/>
            <w:bottom w:val="none" w:sz="0" w:space="0" w:color="auto"/>
            <w:right w:val="none" w:sz="0" w:space="0" w:color="auto"/>
          </w:divBdr>
        </w:div>
        <w:div w:id="1519928591">
          <w:marLeft w:val="0"/>
          <w:marRight w:val="0"/>
          <w:marTop w:val="0"/>
          <w:marBottom w:val="0"/>
          <w:divBdr>
            <w:top w:val="none" w:sz="0" w:space="0" w:color="auto"/>
            <w:left w:val="none" w:sz="0" w:space="0" w:color="auto"/>
            <w:bottom w:val="none" w:sz="0" w:space="0" w:color="auto"/>
            <w:right w:val="none" w:sz="0" w:space="0" w:color="auto"/>
          </w:divBdr>
        </w:div>
        <w:div w:id="1515530680">
          <w:marLeft w:val="0"/>
          <w:marRight w:val="0"/>
          <w:marTop w:val="0"/>
          <w:marBottom w:val="0"/>
          <w:divBdr>
            <w:top w:val="none" w:sz="0" w:space="0" w:color="auto"/>
            <w:left w:val="none" w:sz="0" w:space="0" w:color="auto"/>
            <w:bottom w:val="none" w:sz="0" w:space="0" w:color="auto"/>
            <w:right w:val="none" w:sz="0" w:space="0" w:color="auto"/>
          </w:divBdr>
        </w:div>
        <w:div w:id="43413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sc-kempen.be" TargetMode="External"/><Relationship Id="rId5" Type="http://schemas.openxmlformats.org/officeDocument/2006/relationships/hyperlink" Target="mailto:info@lsc-kempen.be"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2023-05-24T07:50:00Z</dcterms:created>
  <dcterms:modified xsi:type="dcterms:W3CDTF">2023-06-05T13:29:00Z</dcterms:modified>
</cp:coreProperties>
</file>